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C92" w:rsidRDefault="00BE0957" w:rsidP="00C93D77">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盛岡カーリングリーグ</w:t>
      </w:r>
      <w:r w:rsidR="00576266">
        <w:rPr>
          <w:rFonts w:ascii="メイリオ" w:eastAsia="メイリオ" w:hAnsi="メイリオ" w:cs="メイリオ" w:hint="eastAsia"/>
          <w:sz w:val="24"/>
          <w:szCs w:val="24"/>
        </w:rPr>
        <w:t>開催要項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
        <w:gridCol w:w="1663"/>
        <w:gridCol w:w="7741"/>
      </w:tblGrid>
      <w:tr w:rsidR="00BE115E" w:rsidTr="00D14E85">
        <w:tc>
          <w:tcPr>
            <w:tcW w:w="450" w:type="dxa"/>
          </w:tcPr>
          <w:p w:rsidR="00BE115E" w:rsidRDefault="00BE115E" w:rsidP="00D14E85">
            <w:r>
              <w:rPr>
                <w:rFonts w:hint="eastAsia"/>
              </w:rPr>
              <w:t>１</w:t>
            </w:r>
          </w:p>
        </w:tc>
        <w:tc>
          <w:tcPr>
            <w:tcW w:w="1663" w:type="dxa"/>
          </w:tcPr>
          <w:p w:rsidR="00BE115E" w:rsidRDefault="00BE115E" w:rsidP="00D14E85">
            <w:pPr>
              <w:jc w:val="distribute"/>
            </w:pPr>
            <w:r w:rsidRPr="00046BD6">
              <w:rPr>
                <w:rFonts w:hint="eastAsia"/>
              </w:rPr>
              <w:t>大会名</w:t>
            </w:r>
          </w:p>
        </w:tc>
        <w:tc>
          <w:tcPr>
            <w:tcW w:w="7741" w:type="dxa"/>
          </w:tcPr>
          <w:p w:rsidR="00BE115E" w:rsidRDefault="00BE115E" w:rsidP="00BD1F92">
            <w:r w:rsidRPr="00046BD6">
              <w:rPr>
                <w:rFonts w:hint="eastAsia"/>
              </w:rPr>
              <w:t>第</w:t>
            </w:r>
            <w:r w:rsidR="00BD1F92">
              <w:rPr>
                <w:rFonts w:hint="eastAsia"/>
              </w:rPr>
              <w:t>１</w:t>
            </w:r>
            <w:r w:rsidR="00ED083F">
              <w:rPr>
                <w:rFonts w:hint="eastAsia"/>
              </w:rPr>
              <w:t>１</w:t>
            </w:r>
            <w:r w:rsidRPr="00046BD6">
              <w:rPr>
                <w:rFonts w:hint="eastAsia"/>
              </w:rPr>
              <w:t>回盛岡カーリングリーグ</w:t>
            </w:r>
          </w:p>
        </w:tc>
      </w:tr>
      <w:tr w:rsidR="00BE115E" w:rsidTr="00D14E85">
        <w:tc>
          <w:tcPr>
            <w:tcW w:w="450" w:type="dxa"/>
          </w:tcPr>
          <w:p w:rsidR="00BE115E" w:rsidRDefault="00BE115E" w:rsidP="00D14E85">
            <w:r>
              <w:rPr>
                <w:rFonts w:hint="eastAsia"/>
              </w:rPr>
              <w:t>２</w:t>
            </w:r>
          </w:p>
        </w:tc>
        <w:tc>
          <w:tcPr>
            <w:tcW w:w="1663" w:type="dxa"/>
          </w:tcPr>
          <w:p w:rsidR="00BE115E" w:rsidRDefault="00BE115E" w:rsidP="00D14E85">
            <w:pPr>
              <w:jc w:val="distribute"/>
            </w:pPr>
            <w:r w:rsidRPr="00046BD6">
              <w:rPr>
                <w:rFonts w:hint="eastAsia"/>
              </w:rPr>
              <w:t>主催</w:t>
            </w:r>
          </w:p>
        </w:tc>
        <w:tc>
          <w:tcPr>
            <w:tcW w:w="7741" w:type="dxa"/>
          </w:tcPr>
          <w:p w:rsidR="00BE115E" w:rsidRDefault="00BE115E" w:rsidP="00D14E85">
            <w:r w:rsidRPr="00046BD6">
              <w:rPr>
                <w:rFonts w:hint="eastAsia"/>
              </w:rPr>
              <w:t>盛岡カーリング</w:t>
            </w:r>
            <w:r>
              <w:rPr>
                <w:rFonts w:hint="eastAsia"/>
              </w:rPr>
              <w:t>クラブ</w:t>
            </w:r>
          </w:p>
        </w:tc>
      </w:tr>
      <w:tr w:rsidR="00576266" w:rsidTr="00D14E85">
        <w:tc>
          <w:tcPr>
            <w:tcW w:w="450" w:type="dxa"/>
          </w:tcPr>
          <w:p w:rsidR="00576266" w:rsidRDefault="00576266" w:rsidP="00D14E85">
            <w:r>
              <w:rPr>
                <w:rFonts w:hint="eastAsia"/>
              </w:rPr>
              <w:t>３</w:t>
            </w:r>
          </w:p>
        </w:tc>
        <w:tc>
          <w:tcPr>
            <w:tcW w:w="1663" w:type="dxa"/>
          </w:tcPr>
          <w:p w:rsidR="00576266" w:rsidRDefault="00576266" w:rsidP="00D14E85">
            <w:pPr>
              <w:jc w:val="distribute"/>
            </w:pPr>
            <w:r w:rsidRPr="00046BD6">
              <w:rPr>
                <w:rFonts w:hint="eastAsia"/>
              </w:rPr>
              <w:t>主</w:t>
            </w:r>
            <w:r>
              <w:rPr>
                <w:rFonts w:hint="eastAsia"/>
              </w:rPr>
              <w:t>管</w:t>
            </w:r>
          </w:p>
        </w:tc>
        <w:tc>
          <w:tcPr>
            <w:tcW w:w="7741" w:type="dxa"/>
          </w:tcPr>
          <w:p w:rsidR="00576266" w:rsidRDefault="00576266" w:rsidP="00D14E85">
            <w:r w:rsidRPr="00046BD6">
              <w:rPr>
                <w:rFonts w:hint="eastAsia"/>
              </w:rPr>
              <w:t>盛岡カーリング</w:t>
            </w:r>
            <w:r>
              <w:rPr>
                <w:rFonts w:hint="eastAsia"/>
              </w:rPr>
              <w:t>協会</w:t>
            </w:r>
          </w:p>
        </w:tc>
      </w:tr>
      <w:tr w:rsidR="00576266" w:rsidTr="00D14E85">
        <w:tc>
          <w:tcPr>
            <w:tcW w:w="450" w:type="dxa"/>
          </w:tcPr>
          <w:p w:rsidR="00576266" w:rsidRDefault="00576266" w:rsidP="00D14E85">
            <w:r>
              <w:rPr>
                <w:rFonts w:hint="eastAsia"/>
              </w:rPr>
              <w:t>４</w:t>
            </w:r>
          </w:p>
        </w:tc>
        <w:tc>
          <w:tcPr>
            <w:tcW w:w="1663" w:type="dxa"/>
          </w:tcPr>
          <w:p w:rsidR="00576266" w:rsidRDefault="00576266" w:rsidP="00D14E85">
            <w:pPr>
              <w:jc w:val="distribute"/>
            </w:pPr>
            <w:r>
              <w:rPr>
                <w:rFonts w:hint="eastAsia"/>
              </w:rPr>
              <w:t>共催</w:t>
            </w:r>
          </w:p>
        </w:tc>
        <w:tc>
          <w:tcPr>
            <w:tcW w:w="7741" w:type="dxa"/>
          </w:tcPr>
          <w:p w:rsidR="00576266" w:rsidRDefault="00576266" w:rsidP="00D14E85">
            <w:r>
              <w:rPr>
                <w:rFonts w:hint="eastAsia"/>
              </w:rPr>
              <w:t>盛岡市</w:t>
            </w:r>
          </w:p>
        </w:tc>
      </w:tr>
      <w:tr w:rsidR="00BE115E" w:rsidTr="00D14E85">
        <w:tc>
          <w:tcPr>
            <w:tcW w:w="450" w:type="dxa"/>
          </w:tcPr>
          <w:p w:rsidR="00BE115E" w:rsidRDefault="00576266" w:rsidP="00D14E85">
            <w:r>
              <w:rPr>
                <w:rFonts w:hint="eastAsia"/>
              </w:rPr>
              <w:t>５</w:t>
            </w:r>
          </w:p>
        </w:tc>
        <w:tc>
          <w:tcPr>
            <w:tcW w:w="1663" w:type="dxa"/>
          </w:tcPr>
          <w:p w:rsidR="00BE115E" w:rsidRDefault="00BE115E" w:rsidP="00D14E85">
            <w:pPr>
              <w:jc w:val="distribute"/>
            </w:pPr>
            <w:r>
              <w:rPr>
                <w:rFonts w:hint="eastAsia"/>
              </w:rPr>
              <w:t>会場</w:t>
            </w:r>
          </w:p>
        </w:tc>
        <w:tc>
          <w:tcPr>
            <w:tcW w:w="7741" w:type="dxa"/>
          </w:tcPr>
          <w:p w:rsidR="00BE115E" w:rsidRDefault="00D55AB5" w:rsidP="00057D8F">
            <w:r w:rsidRPr="00F11CB0">
              <w:rPr>
                <w:rFonts w:hint="eastAsia"/>
              </w:rPr>
              <w:t>みちのくコカコーラボトリングリンク（</w:t>
            </w:r>
            <w:r w:rsidR="00BE115E" w:rsidRPr="00F11CB0">
              <w:rPr>
                <w:rFonts w:hint="eastAsia"/>
              </w:rPr>
              <w:t>盛岡市アイス</w:t>
            </w:r>
            <w:r w:rsidR="00057D8F" w:rsidRPr="00F11CB0">
              <w:rPr>
                <w:rFonts w:hint="eastAsia"/>
              </w:rPr>
              <w:t>リンク</w:t>
            </w:r>
            <w:r w:rsidRPr="00F11CB0">
              <w:rPr>
                <w:rFonts w:hint="eastAsia"/>
              </w:rPr>
              <w:t>）</w:t>
            </w:r>
          </w:p>
        </w:tc>
      </w:tr>
      <w:tr w:rsidR="00057D8F" w:rsidRPr="00F11CB0" w:rsidTr="00D14E85">
        <w:tc>
          <w:tcPr>
            <w:tcW w:w="450" w:type="dxa"/>
          </w:tcPr>
          <w:p w:rsidR="00057D8F" w:rsidRDefault="00576266" w:rsidP="00D14E85">
            <w:r>
              <w:rPr>
                <w:rFonts w:hint="eastAsia"/>
              </w:rPr>
              <w:t>６</w:t>
            </w:r>
          </w:p>
        </w:tc>
        <w:tc>
          <w:tcPr>
            <w:tcW w:w="1663" w:type="dxa"/>
          </w:tcPr>
          <w:p w:rsidR="00057D8F" w:rsidRDefault="00057D8F" w:rsidP="00D14E85">
            <w:pPr>
              <w:jc w:val="distribute"/>
            </w:pPr>
            <w:r>
              <w:rPr>
                <w:rFonts w:hint="eastAsia"/>
              </w:rPr>
              <w:t>開催期間</w:t>
            </w:r>
          </w:p>
        </w:tc>
        <w:tc>
          <w:tcPr>
            <w:tcW w:w="7741" w:type="dxa"/>
          </w:tcPr>
          <w:p w:rsidR="00057D8F" w:rsidRDefault="00057D8F" w:rsidP="00ED083F">
            <w:r w:rsidRPr="00057D8F">
              <w:rPr>
                <w:rFonts w:hint="eastAsia"/>
              </w:rPr>
              <w:t>201</w:t>
            </w:r>
            <w:r w:rsidR="00ED083F">
              <w:rPr>
                <w:rFonts w:hint="eastAsia"/>
              </w:rPr>
              <w:t>7</w:t>
            </w:r>
            <w:r w:rsidRPr="00057D8F">
              <w:rPr>
                <w:rFonts w:hint="eastAsia"/>
              </w:rPr>
              <w:t>年</w:t>
            </w:r>
            <w:r w:rsidRPr="00057D8F">
              <w:rPr>
                <w:rFonts w:hint="eastAsia"/>
              </w:rPr>
              <w:t>1</w:t>
            </w:r>
            <w:r w:rsidR="00BD1F92">
              <w:rPr>
                <w:rFonts w:hint="eastAsia"/>
              </w:rPr>
              <w:t>1</w:t>
            </w:r>
            <w:r w:rsidRPr="00057D8F">
              <w:rPr>
                <w:rFonts w:hint="eastAsia"/>
              </w:rPr>
              <w:t>月～</w:t>
            </w:r>
            <w:r w:rsidRPr="00057D8F">
              <w:rPr>
                <w:rFonts w:hint="eastAsia"/>
              </w:rPr>
              <w:t>201</w:t>
            </w:r>
            <w:r w:rsidR="00ED083F">
              <w:rPr>
                <w:rFonts w:hint="eastAsia"/>
              </w:rPr>
              <w:t>8</w:t>
            </w:r>
            <w:r w:rsidRPr="00057D8F">
              <w:rPr>
                <w:rFonts w:hint="eastAsia"/>
              </w:rPr>
              <w:t>年</w:t>
            </w:r>
            <w:r w:rsidR="00BD1F92">
              <w:rPr>
                <w:rFonts w:hint="eastAsia"/>
              </w:rPr>
              <w:t>3</w:t>
            </w:r>
            <w:r w:rsidRPr="00057D8F">
              <w:rPr>
                <w:rFonts w:hint="eastAsia"/>
              </w:rPr>
              <w:t>月</w:t>
            </w:r>
            <w:r w:rsidR="00761089">
              <w:rPr>
                <w:rFonts w:hint="eastAsia"/>
              </w:rPr>
              <w:t>（予定）</w:t>
            </w:r>
          </w:p>
          <w:p w:rsidR="00576266" w:rsidRPr="00046BD6" w:rsidRDefault="00576266" w:rsidP="00ED083F">
            <w:r w:rsidRPr="00D33E94">
              <w:rPr>
                <w:rFonts w:hint="eastAsia"/>
                <w:u w:val="single"/>
              </w:rPr>
              <w:t>試合日時は水曜日・木曜日の</w:t>
            </w:r>
            <w:r w:rsidRPr="00D33E94">
              <w:rPr>
                <w:rFonts w:hint="eastAsia"/>
                <w:u w:val="single"/>
              </w:rPr>
              <w:t>19</w:t>
            </w:r>
            <w:r w:rsidRPr="00D33E94">
              <w:rPr>
                <w:rFonts w:hint="eastAsia"/>
                <w:u w:val="single"/>
              </w:rPr>
              <w:t>時～</w:t>
            </w:r>
            <w:r w:rsidRPr="00D33E94">
              <w:rPr>
                <w:rFonts w:hint="eastAsia"/>
                <w:u w:val="single"/>
              </w:rPr>
              <w:t>22</w:t>
            </w:r>
            <w:r w:rsidRPr="00D33E94">
              <w:rPr>
                <w:rFonts w:hint="eastAsia"/>
                <w:u w:val="single"/>
              </w:rPr>
              <w:t>時を原則</w:t>
            </w:r>
            <w:r w:rsidRPr="00D33E94">
              <w:rPr>
                <w:rFonts w:hint="eastAsia"/>
              </w:rPr>
              <w:t>とするが、</w:t>
            </w:r>
            <w:r w:rsidRPr="00D33E94">
              <w:rPr>
                <w:rFonts w:hint="eastAsia"/>
                <w:u w:val="single"/>
              </w:rPr>
              <w:t>申し込み状況により、変わることがある</w:t>
            </w:r>
            <w:r w:rsidRPr="00D33E94">
              <w:rPr>
                <w:rFonts w:hint="eastAsia"/>
              </w:rPr>
              <w:t>。</w:t>
            </w:r>
          </w:p>
        </w:tc>
      </w:tr>
      <w:tr w:rsidR="00BE115E" w:rsidTr="00D14E85">
        <w:tc>
          <w:tcPr>
            <w:tcW w:w="450" w:type="dxa"/>
          </w:tcPr>
          <w:p w:rsidR="00BE115E" w:rsidRDefault="00576266" w:rsidP="00D14E85">
            <w:r>
              <w:rPr>
                <w:rFonts w:hint="eastAsia"/>
              </w:rPr>
              <w:t>７</w:t>
            </w:r>
          </w:p>
        </w:tc>
        <w:tc>
          <w:tcPr>
            <w:tcW w:w="1663" w:type="dxa"/>
          </w:tcPr>
          <w:p w:rsidR="00BE115E" w:rsidRDefault="00BE115E" w:rsidP="00D14E85">
            <w:pPr>
              <w:jc w:val="distribute"/>
            </w:pPr>
            <w:r>
              <w:rPr>
                <w:rFonts w:hint="eastAsia"/>
              </w:rPr>
              <w:t>募集チーム数</w:t>
            </w:r>
          </w:p>
        </w:tc>
        <w:tc>
          <w:tcPr>
            <w:tcW w:w="7741" w:type="dxa"/>
          </w:tcPr>
          <w:p w:rsidR="00BD1F92" w:rsidRDefault="00057D8F" w:rsidP="00D14E85">
            <w:r w:rsidRPr="00881156">
              <w:rPr>
                <w:rFonts w:hint="eastAsia"/>
              </w:rPr>
              <w:t xml:space="preserve">男女リーグ、ミックスリーグ　</w:t>
            </w:r>
            <w:r w:rsidR="00BD1F92">
              <w:rPr>
                <w:rFonts w:hint="eastAsia"/>
              </w:rPr>
              <w:t>チーム数制限は</w:t>
            </w:r>
            <w:r w:rsidR="007627DD">
              <w:rPr>
                <w:rFonts w:hint="eastAsia"/>
              </w:rPr>
              <w:t>し</w:t>
            </w:r>
            <w:r w:rsidR="00BD1F92">
              <w:rPr>
                <w:rFonts w:hint="eastAsia"/>
              </w:rPr>
              <w:t>ない。</w:t>
            </w:r>
          </w:p>
          <w:p w:rsidR="00057D8F" w:rsidRDefault="00057D8F" w:rsidP="00D14E85">
            <w:r w:rsidRPr="00881156">
              <w:rPr>
                <w:rFonts w:hint="eastAsia"/>
              </w:rPr>
              <w:t>＜チーム構成について＞</w:t>
            </w:r>
          </w:p>
          <w:p w:rsidR="007627DD" w:rsidRPr="00881156" w:rsidRDefault="007627DD" w:rsidP="00D14E85">
            <w:r>
              <w:rPr>
                <w:rFonts w:hint="eastAsia"/>
              </w:rPr>
              <w:t>◆男女リーグ</w:t>
            </w:r>
          </w:p>
          <w:p w:rsidR="00057D8F" w:rsidRPr="00881156" w:rsidRDefault="00BE115E" w:rsidP="00D14E85">
            <w:r w:rsidRPr="00881156">
              <w:rPr>
                <w:rFonts w:hint="eastAsia"/>
              </w:rPr>
              <w:t>・</w:t>
            </w:r>
            <w:r w:rsidRPr="007627DD">
              <w:rPr>
                <w:rFonts w:hint="eastAsia"/>
                <w:u w:val="double"/>
              </w:rPr>
              <w:t>チームは盛岡カーリング</w:t>
            </w:r>
            <w:r w:rsidR="00057D8F" w:rsidRPr="007627DD">
              <w:rPr>
                <w:rFonts w:hint="eastAsia"/>
                <w:u w:val="double"/>
              </w:rPr>
              <w:t>クラブの会員であること</w:t>
            </w:r>
            <w:r w:rsidR="00ED083F" w:rsidRPr="00ED083F">
              <w:rPr>
                <w:rFonts w:hint="eastAsia"/>
              </w:rPr>
              <w:t xml:space="preserve">　</w:t>
            </w:r>
          </w:p>
          <w:p w:rsidR="00BE115E" w:rsidRPr="00881156" w:rsidRDefault="00057D8F" w:rsidP="007627DD">
            <w:pPr>
              <w:ind w:left="210" w:hangingChars="100" w:hanging="210"/>
            </w:pPr>
            <w:r w:rsidRPr="00881156">
              <w:rPr>
                <w:rFonts w:hint="eastAsia"/>
              </w:rPr>
              <w:t>・</w:t>
            </w:r>
            <w:r w:rsidR="00FC7E47" w:rsidRPr="00881156">
              <w:rPr>
                <w:rFonts w:hint="eastAsia"/>
              </w:rPr>
              <w:t>登録選手数は、</w:t>
            </w:r>
            <w:r w:rsidRPr="00881156">
              <w:rPr>
                <w:rFonts w:hint="eastAsia"/>
              </w:rPr>
              <w:t>男女リーグのチームは</w:t>
            </w:r>
            <w:r w:rsidR="00BE115E" w:rsidRPr="00881156">
              <w:rPr>
                <w:rFonts w:hint="eastAsia"/>
              </w:rPr>
              <w:t>３名以上</w:t>
            </w:r>
            <w:r w:rsidRPr="00881156">
              <w:rPr>
                <w:rFonts w:hint="eastAsia"/>
              </w:rPr>
              <w:t>６</w:t>
            </w:r>
            <w:r w:rsidR="00BE115E" w:rsidRPr="00881156">
              <w:rPr>
                <w:rFonts w:hint="eastAsia"/>
              </w:rPr>
              <w:t>名以内</w:t>
            </w:r>
            <w:r w:rsidRPr="00881156">
              <w:rPr>
                <w:rFonts w:hint="eastAsia"/>
              </w:rPr>
              <w:t>とする</w:t>
            </w:r>
            <w:r w:rsidR="004B3A37" w:rsidRPr="00881156">
              <w:rPr>
                <w:rFonts w:hint="eastAsia"/>
              </w:rPr>
              <w:t>（各</w:t>
            </w:r>
            <w:r w:rsidR="002F572F" w:rsidRPr="00881156">
              <w:rPr>
                <w:rFonts w:hint="eastAsia"/>
              </w:rPr>
              <w:t>試合</w:t>
            </w:r>
            <w:r w:rsidR="004B3A37" w:rsidRPr="00881156">
              <w:rPr>
                <w:rFonts w:hint="eastAsia"/>
              </w:rPr>
              <w:t>に出場可能な</w:t>
            </w:r>
            <w:r w:rsidR="00AD6BBE" w:rsidRPr="00881156">
              <w:rPr>
                <w:rFonts w:hint="eastAsia"/>
              </w:rPr>
              <w:t>選手数</w:t>
            </w:r>
            <w:r w:rsidR="004B3A37" w:rsidRPr="00881156">
              <w:rPr>
                <w:rFonts w:hint="eastAsia"/>
              </w:rPr>
              <w:t>は</w:t>
            </w:r>
            <w:r w:rsidR="004B3A37" w:rsidRPr="00881156">
              <w:rPr>
                <w:rFonts w:hint="eastAsia"/>
              </w:rPr>
              <w:t>3</w:t>
            </w:r>
            <w:r w:rsidR="004B3A37" w:rsidRPr="00881156">
              <w:rPr>
                <w:rFonts w:hint="eastAsia"/>
              </w:rPr>
              <w:t>名以上</w:t>
            </w:r>
            <w:r w:rsidR="004B3A37" w:rsidRPr="00881156">
              <w:rPr>
                <w:rFonts w:hint="eastAsia"/>
              </w:rPr>
              <w:t>5</w:t>
            </w:r>
            <w:r w:rsidR="004B3A37" w:rsidRPr="00881156">
              <w:rPr>
                <w:rFonts w:hint="eastAsia"/>
              </w:rPr>
              <w:t>名以内とする</w:t>
            </w:r>
            <w:r w:rsidR="00AD6BBE" w:rsidRPr="00881156">
              <w:rPr>
                <w:rFonts w:hint="eastAsia"/>
              </w:rPr>
              <w:t>。</w:t>
            </w:r>
            <w:r w:rsidR="004B3A37" w:rsidRPr="00881156">
              <w:rPr>
                <w:rFonts w:hint="eastAsia"/>
              </w:rPr>
              <w:t>）</w:t>
            </w:r>
          </w:p>
          <w:p w:rsidR="00BD1F92" w:rsidRPr="00881156" w:rsidRDefault="00BE115E" w:rsidP="00D14E85">
            <w:r w:rsidRPr="00881156">
              <w:rPr>
                <w:rFonts w:hint="eastAsia"/>
              </w:rPr>
              <w:t>・</w:t>
            </w:r>
            <w:r w:rsidR="00057D8F" w:rsidRPr="00881156">
              <w:rPr>
                <w:rFonts w:hint="eastAsia"/>
              </w:rPr>
              <w:t>男女リーグのチームは、男子のみで構成又は女子のみで構成すること</w:t>
            </w:r>
          </w:p>
          <w:p w:rsidR="007627DD" w:rsidRDefault="007627DD" w:rsidP="00D14E85">
            <w:r>
              <w:rPr>
                <w:rFonts w:hint="eastAsia"/>
              </w:rPr>
              <w:t>◆ミックスリーグ</w:t>
            </w:r>
          </w:p>
          <w:p w:rsidR="007627DD" w:rsidRDefault="007627DD" w:rsidP="007627DD">
            <w:pPr>
              <w:ind w:left="210" w:hangingChars="100" w:hanging="210"/>
              <w:rPr>
                <w:rFonts w:asciiTheme="minorEastAsia" w:hAnsiTheme="minorEastAsia" w:cs="ＭＳ Ｐゴシック"/>
                <w:kern w:val="0"/>
                <w:szCs w:val="24"/>
                <w:u w:val="single"/>
              </w:rPr>
            </w:pPr>
            <w:r w:rsidRPr="00D33E94">
              <w:rPr>
                <w:rFonts w:hint="eastAsia"/>
              </w:rPr>
              <w:t>・</w:t>
            </w:r>
            <w:r w:rsidRPr="009E7495">
              <w:rPr>
                <w:rFonts w:hint="eastAsia"/>
              </w:rPr>
              <w:t>チームは盛岡カーリングクラブの会員であることを原則とするが、</w:t>
            </w:r>
            <w:r w:rsidRPr="009E7495">
              <w:rPr>
                <w:rFonts w:asciiTheme="minorEastAsia" w:hAnsiTheme="minorEastAsia" w:cs="ＭＳ Ｐゴシック" w:hint="eastAsia"/>
                <w:kern w:val="0"/>
                <w:szCs w:val="24"/>
                <w:u w:val="single"/>
              </w:rPr>
              <w:t>クラブ員でない者が参加を希望する場合は追加登録料の加算で参加を認めるものとする。</w:t>
            </w:r>
            <w:r w:rsidR="00996504">
              <w:rPr>
                <w:rFonts w:asciiTheme="minorEastAsia" w:hAnsiTheme="minorEastAsia" w:cs="ＭＳ Ｐゴシック" w:hint="eastAsia"/>
                <w:kern w:val="0"/>
                <w:szCs w:val="24"/>
                <w:u w:val="single"/>
              </w:rPr>
              <w:t>（</w:t>
            </w:r>
            <w:r w:rsidR="00996504" w:rsidRPr="00996504">
              <w:rPr>
                <w:rFonts w:asciiTheme="minorEastAsia" w:hAnsiTheme="minorEastAsia" w:cs="ＭＳ Ｐゴシック" w:hint="eastAsia"/>
                <w:kern w:val="0"/>
                <w:szCs w:val="24"/>
                <w:u w:val="single"/>
              </w:rPr>
              <w:t>チームにはクラブ員を１人以上含むことに努めること</w:t>
            </w:r>
            <w:r w:rsidR="00996504">
              <w:rPr>
                <w:rFonts w:asciiTheme="minorEastAsia" w:hAnsiTheme="minorEastAsia" w:cs="ＭＳ Ｐゴシック" w:hint="eastAsia"/>
                <w:kern w:val="0"/>
                <w:szCs w:val="24"/>
                <w:u w:val="single"/>
              </w:rPr>
              <w:t>。</w:t>
            </w:r>
            <w:r w:rsidRPr="009E7495">
              <w:rPr>
                <w:rFonts w:asciiTheme="minorEastAsia" w:hAnsiTheme="minorEastAsia" w:cs="ＭＳ Ｐゴシック" w:hint="eastAsia"/>
                <w:kern w:val="0"/>
                <w:szCs w:val="24"/>
                <w:u w:val="single"/>
              </w:rPr>
              <w:t>クラブへの加入をお勧めします。）</w:t>
            </w:r>
          </w:p>
          <w:p w:rsidR="007627DD" w:rsidRPr="00881156" w:rsidRDefault="007627DD" w:rsidP="007627DD">
            <w:pPr>
              <w:ind w:left="210" w:hangingChars="100" w:hanging="210"/>
            </w:pPr>
            <w:r w:rsidRPr="00881156">
              <w:rPr>
                <w:rFonts w:hint="eastAsia"/>
              </w:rPr>
              <w:t>・登録選手数は、３名以上</w:t>
            </w:r>
            <w:r w:rsidRPr="00881156">
              <w:rPr>
                <w:rFonts w:hint="eastAsia"/>
              </w:rPr>
              <w:t>10</w:t>
            </w:r>
            <w:r w:rsidRPr="00881156">
              <w:rPr>
                <w:rFonts w:hint="eastAsia"/>
              </w:rPr>
              <w:t>名以内とする（各試合に出場可能な選手数は制限しない。）</w:t>
            </w:r>
          </w:p>
          <w:p w:rsidR="007627DD" w:rsidRPr="00881156" w:rsidRDefault="007627DD" w:rsidP="007627DD">
            <w:r w:rsidRPr="00881156">
              <w:rPr>
                <w:rFonts w:ascii="Arial" w:hAnsi="Arial" w:cs="Arial" w:hint="eastAsia"/>
                <w:szCs w:val="21"/>
              </w:rPr>
              <w:t>・</w:t>
            </w:r>
            <w:r w:rsidRPr="00881156">
              <w:rPr>
                <w:rFonts w:ascii="Arial" w:hAnsi="Arial" w:cs="Arial"/>
                <w:szCs w:val="21"/>
              </w:rPr>
              <w:t>男子のみ、女子のみのチーム</w:t>
            </w:r>
            <w:r w:rsidRPr="00881156">
              <w:rPr>
                <w:rFonts w:ascii="Arial" w:hAnsi="Arial" w:cs="Arial" w:hint="eastAsia"/>
                <w:szCs w:val="21"/>
              </w:rPr>
              <w:t>で</w:t>
            </w:r>
            <w:r w:rsidRPr="00881156">
              <w:rPr>
                <w:rFonts w:ascii="Arial" w:hAnsi="Arial" w:cs="Arial"/>
                <w:szCs w:val="21"/>
              </w:rPr>
              <w:t>も、ミックスの区分での参加は可能であること</w:t>
            </w:r>
          </w:p>
          <w:p w:rsidR="007627DD" w:rsidRDefault="007627DD" w:rsidP="00D14E85">
            <w:pPr>
              <w:rPr>
                <w:rFonts w:ascii="Arial" w:hAnsi="Arial" w:cs="Arial"/>
                <w:szCs w:val="21"/>
              </w:rPr>
            </w:pPr>
            <w:r>
              <w:rPr>
                <w:rFonts w:ascii="Arial" w:hAnsi="Arial" w:cs="Arial" w:hint="eastAsia"/>
                <w:szCs w:val="21"/>
              </w:rPr>
              <w:t>◇共通事項</w:t>
            </w:r>
          </w:p>
          <w:p w:rsidR="007627DD" w:rsidRPr="00881156" w:rsidRDefault="007627DD" w:rsidP="007627DD">
            <w:pPr>
              <w:rPr>
                <w:rFonts w:ascii="Arial" w:hAnsi="Arial" w:cs="Arial"/>
                <w:szCs w:val="21"/>
              </w:rPr>
            </w:pPr>
            <w:r w:rsidRPr="00881156">
              <w:rPr>
                <w:rFonts w:hint="eastAsia"/>
              </w:rPr>
              <w:t>・</w:t>
            </w:r>
            <w:r w:rsidRPr="00881156">
              <w:rPr>
                <w:rFonts w:ascii="Arial" w:hAnsi="Arial" w:cs="Arial"/>
                <w:szCs w:val="21"/>
              </w:rPr>
              <w:t>それぞれのリーグ区分の中では複数のチームにエントリーできないこと</w:t>
            </w:r>
          </w:p>
          <w:p w:rsidR="00057D8F" w:rsidRPr="00881156" w:rsidRDefault="00057D8F" w:rsidP="00D14E85">
            <w:pPr>
              <w:rPr>
                <w:rFonts w:ascii="Arial" w:hAnsi="Arial" w:cs="Arial"/>
                <w:szCs w:val="21"/>
              </w:rPr>
            </w:pPr>
            <w:r w:rsidRPr="00881156">
              <w:rPr>
                <w:rFonts w:ascii="Arial" w:hAnsi="Arial" w:cs="Arial" w:hint="eastAsia"/>
                <w:szCs w:val="21"/>
              </w:rPr>
              <w:t>・</w:t>
            </w:r>
            <w:r w:rsidRPr="00881156">
              <w:rPr>
                <w:rFonts w:ascii="Arial" w:hAnsi="Arial" w:cs="Arial"/>
                <w:szCs w:val="21"/>
              </w:rPr>
              <w:t>ミックスと男子、ミックスと女子のチームにエントリーは可能とすること</w:t>
            </w:r>
          </w:p>
          <w:p w:rsidR="00BE115E" w:rsidRPr="00881156" w:rsidRDefault="00BE115E" w:rsidP="00D14E85">
            <w:r w:rsidRPr="00881156">
              <w:rPr>
                <w:rFonts w:hint="eastAsia"/>
              </w:rPr>
              <w:t>・リーグ戦</w:t>
            </w:r>
            <w:r w:rsidR="00057D8F" w:rsidRPr="00881156">
              <w:rPr>
                <w:rFonts w:hint="eastAsia"/>
              </w:rPr>
              <w:t>開始後のチーム移籍は原則的に認めない</w:t>
            </w:r>
          </w:p>
          <w:p w:rsidR="00FC7E47" w:rsidRPr="00881156" w:rsidRDefault="00FC7E47" w:rsidP="007627DD">
            <w:pPr>
              <w:ind w:left="210" w:hangingChars="100" w:hanging="210"/>
            </w:pPr>
            <w:r w:rsidRPr="00881156">
              <w:rPr>
                <w:rFonts w:hint="eastAsia"/>
              </w:rPr>
              <w:t>・追加登録については、チーム代表者が事務局に</w:t>
            </w:r>
            <w:r w:rsidR="003E1C61" w:rsidRPr="00881156">
              <w:rPr>
                <w:rFonts w:hint="eastAsia"/>
              </w:rPr>
              <w:t>メール</w:t>
            </w:r>
            <w:r w:rsidRPr="00881156">
              <w:rPr>
                <w:rFonts w:hint="eastAsia"/>
              </w:rPr>
              <w:t>で申し出ること。事務局にて受理後、参加を認めるものとする。</w:t>
            </w:r>
            <w:r w:rsidR="007627DD" w:rsidRPr="00E325A7">
              <w:rPr>
                <w:rFonts w:hint="eastAsia"/>
              </w:rPr>
              <w:t>追加登録は各週月曜</w:t>
            </w:r>
            <w:r w:rsidR="007627DD" w:rsidRPr="00E325A7">
              <w:rPr>
                <w:rFonts w:hint="eastAsia"/>
              </w:rPr>
              <w:t>20</w:t>
            </w:r>
            <w:r w:rsidR="007627DD" w:rsidRPr="00E325A7">
              <w:rPr>
                <w:rFonts w:hint="eastAsia"/>
              </w:rPr>
              <w:t>時を締切の基準とする。</w:t>
            </w:r>
          </w:p>
        </w:tc>
      </w:tr>
      <w:tr w:rsidR="00BE115E" w:rsidTr="00D14E85">
        <w:tc>
          <w:tcPr>
            <w:tcW w:w="450" w:type="dxa"/>
          </w:tcPr>
          <w:p w:rsidR="00BE115E" w:rsidRDefault="003B49E2" w:rsidP="00D14E85">
            <w:r>
              <w:rPr>
                <w:rFonts w:hint="eastAsia"/>
              </w:rPr>
              <w:t>８</w:t>
            </w:r>
          </w:p>
        </w:tc>
        <w:tc>
          <w:tcPr>
            <w:tcW w:w="1663" w:type="dxa"/>
          </w:tcPr>
          <w:p w:rsidR="00BE115E" w:rsidRDefault="00BE115E" w:rsidP="00D14E85">
            <w:pPr>
              <w:jc w:val="distribute"/>
            </w:pPr>
            <w:r w:rsidRPr="00274B87">
              <w:rPr>
                <w:rFonts w:hint="eastAsia"/>
              </w:rPr>
              <w:t>参加費</w:t>
            </w:r>
          </w:p>
        </w:tc>
        <w:tc>
          <w:tcPr>
            <w:tcW w:w="7741" w:type="dxa"/>
          </w:tcPr>
          <w:p w:rsidR="005D59EC" w:rsidRDefault="007A629E" w:rsidP="007441B0">
            <w:r w:rsidRPr="00881156">
              <w:rPr>
                <w:rFonts w:hint="eastAsia"/>
              </w:rPr>
              <w:t>1</w:t>
            </w:r>
            <w:r w:rsidRPr="00881156">
              <w:rPr>
                <w:rFonts w:hint="eastAsia"/>
              </w:rPr>
              <w:t xml:space="preserve">チーム　</w:t>
            </w:r>
            <w:r w:rsidRPr="00881156">
              <w:rPr>
                <w:rFonts w:hint="eastAsia"/>
              </w:rPr>
              <w:t>20,000</w:t>
            </w:r>
            <w:r w:rsidR="00BE115E" w:rsidRPr="00881156">
              <w:rPr>
                <w:rFonts w:hint="eastAsia"/>
              </w:rPr>
              <w:t>円</w:t>
            </w:r>
            <w:r w:rsidR="00BD1F92">
              <w:rPr>
                <w:rFonts w:hint="eastAsia"/>
              </w:rPr>
              <w:t>前後</w:t>
            </w:r>
            <w:r w:rsidRPr="00881156">
              <w:rPr>
                <w:rFonts w:hint="eastAsia"/>
              </w:rPr>
              <w:t>（会場使用料・傷害保険料込</w:t>
            </w:r>
            <w:r w:rsidR="00BD1F92">
              <w:rPr>
                <w:rFonts w:hint="eastAsia"/>
              </w:rPr>
              <w:t>、チーム数により変動する</w:t>
            </w:r>
            <w:r w:rsidRPr="00881156">
              <w:rPr>
                <w:rFonts w:hint="eastAsia"/>
              </w:rPr>
              <w:t>）</w:t>
            </w:r>
          </w:p>
          <w:p w:rsidR="00335E9C" w:rsidRPr="00881156" w:rsidRDefault="00335E9C" w:rsidP="00E549D7">
            <w:pPr>
              <w:rPr>
                <w:strike/>
              </w:rPr>
            </w:pPr>
            <w:r w:rsidRPr="007418DD">
              <w:rPr>
                <w:rFonts w:hint="eastAsia"/>
                <w:highlight w:val="green"/>
                <w:u w:val="single"/>
              </w:rPr>
              <w:t>クラブ員でない者</w:t>
            </w:r>
            <w:r w:rsidRPr="00A97CE3">
              <w:rPr>
                <w:rFonts w:hint="eastAsia"/>
                <w:u w:val="single"/>
              </w:rPr>
              <w:t>が参加する場合は１人あたり</w:t>
            </w:r>
            <w:r w:rsidR="009E7495" w:rsidRPr="009E7495">
              <w:rPr>
                <w:rFonts w:hint="eastAsia"/>
                <w:highlight w:val="green"/>
                <w:u w:val="single"/>
              </w:rPr>
              <w:t>3</w:t>
            </w:r>
            <w:r w:rsidRPr="009E7495">
              <w:rPr>
                <w:rFonts w:hint="eastAsia"/>
                <w:highlight w:val="green"/>
                <w:u w:val="single"/>
              </w:rPr>
              <w:t>000</w:t>
            </w:r>
            <w:r w:rsidRPr="009E7495">
              <w:rPr>
                <w:rFonts w:hint="eastAsia"/>
                <w:highlight w:val="green"/>
                <w:u w:val="single"/>
              </w:rPr>
              <w:t>円</w:t>
            </w:r>
            <w:r w:rsidR="00E549D7">
              <w:rPr>
                <w:rFonts w:hint="eastAsia"/>
                <w:highlight w:val="green"/>
                <w:u w:val="single"/>
              </w:rPr>
              <w:t>以内で</w:t>
            </w:r>
            <w:r w:rsidRPr="007418DD">
              <w:rPr>
                <w:rFonts w:hint="eastAsia"/>
                <w:highlight w:val="green"/>
                <w:u w:val="single"/>
              </w:rPr>
              <w:t>追加徴収</w:t>
            </w:r>
            <w:r w:rsidRPr="00A97CE3">
              <w:rPr>
                <w:rFonts w:hint="eastAsia"/>
                <w:u w:val="single"/>
              </w:rPr>
              <w:t>する。</w:t>
            </w:r>
          </w:p>
        </w:tc>
      </w:tr>
      <w:tr w:rsidR="00BE115E" w:rsidTr="00D14E85">
        <w:tc>
          <w:tcPr>
            <w:tcW w:w="450" w:type="dxa"/>
          </w:tcPr>
          <w:p w:rsidR="00BE115E" w:rsidRDefault="003B49E2" w:rsidP="00D14E85">
            <w:r>
              <w:rPr>
                <w:rFonts w:hint="eastAsia"/>
              </w:rPr>
              <w:t>９</w:t>
            </w:r>
          </w:p>
        </w:tc>
        <w:tc>
          <w:tcPr>
            <w:tcW w:w="1663" w:type="dxa"/>
          </w:tcPr>
          <w:p w:rsidR="00BE115E" w:rsidRDefault="00BE115E" w:rsidP="00D14E85">
            <w:pPr>
              <w:jc w:val="distribute"/>
            </w:pPr>
            <w:r>
              <w:rPr>
                <w:rFonts w:hint="eastAsia"/>
              </w:rPr>
              <w:t>申込期限</w:t>
            </w:r>
          </w:p>
        </w:tc>
        <w:tc>
          <w:tcPr>
            <w:tcW w:w="7741" w:type="dxa"/>
          </w:tcPr>
          <w:p w:rsidR="00BE115E" w:rsidRDefault="00BE115E" w:rsidP="00263DA1">
            <w:r w:rsidRPr="00881156">
              <w:rPr>
                <w:rFonts w:hint="eastAsia"/>
              </w:rPr>
              <w:t>平成</w:t>
            </w:r>
            <w:r w:rsidR="00057D8F" w:rsidRPr="00881156">
              <w:rPr>
                <w:rFonts w:hint="eastAsia"/>
              </w:rPr>
              <w:t>2</w:t>
            </w:r>
            <w:r w:rsidR="00ED083F">
              <w:rPr>
                <w:rFonts w:hint="eastAsia"/>
              </w:rPr>
              <w:t>9</w:t>
            </w:r>
            <w:r w:rsidRPr="00881156">
              <w:rPr>
                <w:rFonts w:hint="eastAsia"/>
              </w:rPr>
              <w:t>年</w:t>
            </w:r>
            <w:r w:rsidR="002A3B9F" w:rsidRPr="00996504">
              <w:rPr>
                <w:rFonts w:hint="eastAsia"/>
                <w:highlight w:val="green"/>
              </w:rPr>
              <w:t>1</w:t>
            </w:r>
            <w:r w:rsidR="009E7495" w:rsidRPr="00996504">
              <w:rPr>
                <w:rFonts w:hint="eastAsia"/>
                <w:highlight w:val="green"/>
              </w:rPr>
              <w:t>1</w:t>
            </w:r>
            <w:r w:rsidRPr="00996504">
              <w:rPr>
                <w:rFonts w:hint="eastAsia"/>
                <w:highlight w:val="green"/>
              </w:rPr>
              <w:t>月</w:t>
            </w:r>
            <w:r w:rsidR="004F252C" w:rsidRPr="00996504">
              <w:rPr>
                <w:rFonts w:hint="eastAsia"/>
                <w:highlight w:val="green"/>
              </w:rPr>
              <w:t>9</w:t>
            </w:r>
            <w:r w:rsidRPr="00996504">
              <w:rPr>
                <w:rFonts w:hint="eastAsia"/>
                <w:highlight w:val="green"/>
              </w:rPr>
              <w:t>日（</w:t>
            </w:r>
            <w:r w:rsidR="004F252C" w:rsidRPr="00996504">
              <w:rPr>
                <w:rFonts w:hint="eastAsia"/>
                <w:highlight w:val="green"/>
              </w:rPr>
              <w:t>木</w:t>
            </w:r>
            <w:r w:rsidRPr="00996504">
              <w:rPr>
                <w:rFonts w:hint="eastAsia"/>
                <w:highlight w:val="green"/>
              </w:rPr>
              <w:t>）</w:t>
            </w:r>
            <w:r w:rsidR="009E7495" w:rsidRPr="00996504">
              <w:rPr>
                <w:rFonts w:hint="eastAsia"/>
                <w:highlight w:val="green"/>
              </w:rPr>
              <w:t>20</w:t>
            </w:r>
            <w:r w:rsidR="00263DA1" w:rsidRPr="00996504">
              <w:rPr>
                <w:rFonts w:hint="eastAsia"/>
                <w:highlight w:val="green"/>
              </w:rPr>
              <w:t>:00</w:t>
            </w:r>
            <w:r w:rsidR="00263DA1" w:rsidRPr="00996504">
              <w:rPr>
                <w:rFonts w:hint="eastAsia"/>
                <w:highlight w:val="green"/>
              </w:rPr>
              <w:t>まで</w:t>
            </w:r>
            <w:r w:rsidR="00263DA1" w:rsidRPr="00A97CE3">
              <w:rPr>
                <w:rFonts w:hint="eastAsia"/>
              </w:rPr>
              <w:t>にメールで申込み願います。</w:t>
            </w:r>
          </w:p>
          <w:p w:rsidR="00263DA1" w:rsidRPr="00263DA1" w:rsidRDefault="00263DA1" w:rsidP="00263DA1">
            <w:r>
              <w:rPr>
                <w:rFonts w:hint="eastAsia"/>
              </w:rPr>
              <w:t>（宛先</w:t>
            </w:r>
            <w:r w:rsidRPr="00A97CE3">
              <w:rPr>
                <w:rFonts w:hint="eastAsia"/>
              </w:rPr>
              <w:t>mccleague@yahoo.co.jp</w:t>
            </w:r>
            <w:r>
              <w:rPr>
                <w:rFonts w:hint="eastAsia"/>
              </w:rPr>
              <w:t>）</w:t>
            </w:r>
          </w:p>
        </w:tc>
      </w:tr>
      <w:tr w:rsidR="00BE115E" w:rsidTr="00D14E85">
        <w:tc>
          <w:tcPr>
            <w:tcW w:w="450" w:type="dxa"/>
          </w:tcPr>
          <w:p w:rsidR="00BE115E" w:rsidRDefault="003B49E2" w:rsidP="00D14E85">
            <w:r>
              <w:rPr>
                <w:rFonts w:hint="eastAsia"/>
              </w:rPr>
              <w:t>10</w:t>
            </w:r>
          </w:p>
        </w:tc>
        <w:tc>
          <w:tcPr>
            <w:tcW w:w="1663" w:type="dxa"/>
          </w:tcPr>
          <w:p w:rsidR="00BE115E" w:rsidRDefault="00BE115E" w:rsidP="00D14E85">
            <w:pPr>
              <w:jc w:val="distribute"/>
            </w:pPr>
            <w:r w:rsidRPr="000A6EC1">
              <w:rPr>
                <w:rFonts w:hint="eastAsia"/>
              </w:rPr>
              <w:t>競技方法</w:t>
            </w:r>
            <w:r>
              <w:rPr>
                <w:rFonts w:hint="eastAsia"/>
              </w:rPr>
              <w:t>等</w:t>
            </w:r>
          </w:p>
        </w:tc>
        <w:tc>
          <w:tcPr>
            <w:tcW w:w="7741" w:type="dxa"/>
          </w:tcPr>
          <w:p w:rsidR="00BE115E" w:rsidRPr="00881156" w:rsidRDefault="00BE115E" w:rsidP="00D14E85">
            <w:pPr>
              <w:rPr>
                <w:rFonts w:asciiTheme="minorEastAsia" w:hAnsiTheme="minorEastAsia"/>
              </w:rPr>
            </w:pPr>
            <w:r w:rsidRPr="00881156">
              <w:rPr>
                <w:rFonts w:asciiTheme="minorEastAsia" w:hAnsiTheme="minorEastAsia" w:hint="eastAsia"/>
              </w:rPr>
              <w:t>①　日本カーリング協会競技規則及び本大会競技規則による。</w:t>
            </w:r>
          </w:p>
          <w:p w:rsidR="003E1C61" w:rsidRPr="00881156" w:rsidRDefault="00472F6C" w:rsidP="00BD1F92">
            <w:pPr>
              <w:ind w:left="210" w:hangingChars="100" w:hanging="210"/>
              <w:rPr>
                <w:rFonts w:asciiTheme="minorEastAsia" w:hAnsiTheme="minorEastAsia"/>
              </w:rPr>
            </w:pPr>
            <w:r w:rsidRPr="00881156">
              <w:rPr>
                <w:rFonts w:asciiTheme="minorEastAsia" w:hAnsiTheme="minorEastAsia" w:hint="eastAsia"/>
              </w:rPr>
              <w:t>②</w:t>
            </w:r>
            <w:r w:rsidR="003E1C61" w:rsidRPr="00881156">
              <w:rPr>
                <w:rFonts w:asciiTheme="minorEastAsia" w:hAnsiTheme="minorEastAsia" w:hint="eastAsia"/>
              </w:rPr>
              <w:t xml:space="preserve">　</w:t>
            </w:r>
            <w:r w:rsidR="00BD1F92">
              <w:rPr>
                <w:rFonts w:asciiTheme="minorEastAsia" w:hAnsiTheme="minorEastAsia" w:hint="eastAsia"/>
              </w:rPr>
              <w:t>方式はチーム数により、</w:t>
            </w:r>
            <w:r w:rsidR="003E1C61" w:rsidRPr="00881156">
              <w:rPr>
                <w:rFonts w:asciiTheme="minorEastAsia" w:hAnsiTheme="minorEastAsia" w:hint="eastAsia"/>
              </w:rPr>
              <w:t>ラウンドロビン（総当たり）</w:t>
            </w:r>
            <w:r w:rsidR="00BD1F92">
              <w:rPr>
                <w:rFonts w:asciiTheme="minorEastAsia" w:hAnsiTheme="minorEastAsia" w:hint="eastAsia"/>
              </w:rPr>
              <w:t>又はブロック</w:t>
            </w:r>
            <w:r w:rsidR="003E1C61" w:rsidRPr="00881156">
              <w:rPr>
                <w:rFonts w:asciiTheme="minorEastAsia" w:hAnsiTheme="minorEastAsia" w:hint="eastAsia"/>
              </w:rPr>
              <w:t>方式で実施する。</w:t>
            </w:r>
            <w:r w:rsidR="00BD1F92">
              <w:rPr>
                <w:rFonts w:asciiTheme="minorEastAsia" w:hAnsiTheme="minorEastAsia" w:hint="eastAsia"/>
              </w:rPr>
              <w:t>男女リーグは同一ブロック内で実施し、順位をつけるものとする。</w:t>
            </w:r>
          </w:p>
          <w:p w:rsidR="00FC7E47" w:rsidRPr="00881156" w:rsidRDefault="00472F6C" w:rsidP="00FC7E47">
            <w:pPr>
              <w:ind w:left="210" w:hangingChars="100" w:hanging="210"/>
              <w:rPr>
                <w:rFonts w:asciiTheme="minorEastAsia" w:hAnsiTheme="minorEastAsia"/>
              </w:rPr>
            </w:pPr>
            <w:r w:rsidRPr="00881156">
              <w:rPr>
                <w:rFonts w:asciiTheme="minorEastAsia" w:hAnsiTheme="minorEastAsia" w:hint="eastAsia"/>
              </w:rPr>
              <w:t>③</w:t>
            </w:r>
            <w:r w:rsidR="00BE115E" w:rsidRPr="00881156">
              <w:rPr>
                <w:rFonts w:asciiTheme="minorEastAsia" w:hAnsiTheme="minorEastAsia" w:hint="eastAsia"/>
              </w:rPr>
              <w:t xml:space="preserve">　試合は</w:t>
            </w:r>
            <w:r w:rsidR="00057D8F" w:rsidRPr="00881156">
              <w:rPr>
                <w:rFonts w:asciiTheme="minorEastAsia" w:hAnsiTheme="minorEastAsia" w:hint="eastAsia"/>
              </w:rPr>
              <w:t>8</w:t>
            </w:r>
            <w:r w:rsidR="00BE115E" w:rsidRPr="00881156">
              <w:rPr>
                <w:rFonts w:asciiTheme="minorEastAsia" w:hAnsiTheme="minorEastAsia" w:hint="eastAsia"/>
              </w:rPr>
              <w:t>エンド</w:t>
            </w:r>
            <w:r w:rsidR="00057D8F" w:rsidRPr="00881156">
              <w:rPr>
                <w:rFonts w:asciiTheme="minorEastAsia" w:hAnsiTheme="minorEastAsia" w:hint="eastAsia"/>
              </w:rPr>
              <w:t>120</w:t>
            </w:r>
            <w:r w:rsidR="00BE115E" w:rsidRPr="00881156">
              <w:rPr>
                <w:rFonts w:asciiTheme="minorEastAsia" w:hAnsiTheme="minorEastAsia" w:hint="eastAsia"/>
              </w:rPr>
              <w:t>分</w:t>
            </w:r>
            <w:r w:rsidR="00BD1F92">
              <w:rPr>
                <w:rFonts w:asciiTheme="minorEastAsia" w:hAnsiTheme="minorEastAsia" w:hint="eastAsia"/>
              </w:rPr>
              <w:t>とする。進行が遅い場合でも21：40時点での</w:t>
            </w:r>
            <w:r w:rsidR="00BE115E" w:rsidRPr="00881156">
              <w:rPr>
                <w:rFonts w:asciiTheme="minorEastAsia" w:hAnsiTheme="minorEastAsia" w:hint="eastAsia"/>
              </w:rPr>
              <w:t>エンドで終了</w:t>
            </w:r>
            <w:r w:rsidR="00BD1F92">
              <w:rPr>
                <w:rFonts w:asciiTheme="minorEastAsia" w:hAnsiTheme="minorEastAsia" w:hint="eastAsia"/>
              </w:rPr>
              <w:t>と</w:t>
            </w:r>
            <w:r w:rsidR="00BE115E" w:rsidRPr="00881156">
              <w:rPr>
                <w:rFonts w:asciiTheme="minorEastAsia" w:hAnsiTheme="minorEastAsia" w:hint="eastAsia"/>
              </w:rPr>
              <w:t>する。</w:t>
            </w:r>
            <w:r w:rsidR="003E1C61" w:rsidRPr="00881156">
              <w:rPr>
                <w:rFonts w:asciiTheme="minorEastAsia" w:hAnsiTheme="minorEastAsia" w:hint="eastAsia"/>
              </w:rPr>
              <w:t>（ハーフタイムなし）</w:t>
            </w:r>
          </w:p>
          <w:p w:rsidR="002F572F" w:rsidRPr="00881156" w:rsidRDefault="00472F6C" w:rsidP="00D14E85">
            <w:pPr>
              <w:rPr>
                <w:rFonts w:asciiTheme="minorEastAsia" w:hAnsiTheme="minorEastAsia"/>
              </w:rPr>
            </w:pPr>
            <w:r w:rsidRPr="00881156">
              <w:rPr>
                <w:rFonts w:asciiTheme="minorEastAsia" w:hAnsiTheme="minorEastAsia" w:hint="eastAsia"/>
              </w:rPr>
              <w:t xml:space="preserve">④　</w:t>
            </w:r>
            <w:r w:rsidR="002F572F" w:rsidRPr="00881156">
              <w:rPr>
                <w:rFonts w:asciiTheme="minorEastAsia" w:hAnsiTheme="minorEastAsia" w:hint="eastAsia"/>
              </w:rPr>
              <w:t>先攻後攻</w:t>
            </w:r>
            <w:r w:rsidR="0088676C" w:rsidRPr="00881156">
              <w:rPr>
                <w:rFonts w:asciiTheme="minorEastAsia" w:hAnsiTheme="minorEastAsia" w:hint="eastAsia"/>
              </w:rPr>
              <w:t>及びハンドルの色</w:t>
            </w:r>
            <w:r w:rsidR="002F572F" w:rsidRPr="00881156">
              <w:rPr>
                <w:rFonts w:asciiTheme="minorEastAsia" w:hAnsiTheme="minorEastAsia" w:hint="eastAsia"/>
              </w:rPr>
              <w:t>は組み合わせ表にてあらかじめ示す。</w:t>
            </w:r>
          </w:p>
          <w:p w:rsidR="00BE115E" w:rsidRPr="00881156" w:rsidRDefault="00472F6C" w:rsidP="00D14E85">
            <w:pPr>
              <w:rPr>
                <w:rFonts w:asciiTheme="minorEastAsia" w:hAnsiTheme="minorEastAsia"/>
              </w:rPr>
            </w:pPr>
            <w:r w:rsidRPr="00881156">
              <w:rPr>
                <w:rFonts w:asciiTheme="minorEastAsia" w:hAnsiTheme="minorEastAsia" w:hint="eastAsia"/>
              </w:rPr>
              <w:t xml:space="preserve">⑤　</w:t>
            </w:r>
            <w:r w:rsidR="00BE115E" w:rsidRPr="00881156">
              <w:rPr>
                <w:rFonts w:asciiTheme="minorEastAsia" w:hAnsiTheme="minorEastAsia" w:hint="eastAsia"/>
              </w:rPr>
              <w:t>同点の場合は</w:t>
            </w:r>
            <w:r w:rsidR="009D4A2A" w:rsidRPr="00881156">
              <w:rPr>
                <w:rFonts w:asciiTheme="minorEastAsia" w:hAnsiTheme="minorEastAsia" w:hint="eastAsia"/>
              </w:rPr>
              <w:t>代表者</w:t>
            </w:r>
            <w:r w:rsidR="00AD6BBE" w:rsidRPr="00881156">
              <w:rPr>
                <w:rFonts w:asciiTheme="minorEastAsia" w:hAnsiTheme="minorEastAsia" w:hint="eastAsia"/>
              </w:rPr>
              <w:t>１名</w:t>
            </w:r>
            <w:r w:rsidR="009D4A2A" w:rsidRPr="00881156">
              <w:rPr>
                <w:rFonts w:asciiTheme="minorEastAsia" w:hAnsiTheme="minorEastAsia" w:hint="eastAsia"/>
              </w:rPr>
              <w:t>の</w:t>
            </w:r>
            <w:r w:rsidR="00BE115E" w:rsidRPr="00881156">
              <w:rPr>
                <w:rFonts w:asciiTheme="minorEastAsia" w:hAnsiTheme="minorEastAsia" w:hint="eastAsia"/>
              </w:rPr>
              <w:t>ドローショットにより勝敗を決する。</w:t>
            </w:r>
          </w:p>
          <w:p w:rsidR="00BE115E" w:rsidRPr="00881156" w:rsidRDefault="00472F6C" w:rsidP="00D14E85">
            <w:pPr>
              <w:rPr>
                <w:rFonts w:asciiTheme="minorEastAsia" w:hAnsiTheme="minorEastAsia"/>
              </w:rPr>
            </w:pPr>
            <w:r w:rsidRPr="00881156">
              <w:rPr>
                <w:rFonts w:asciiTheme="minorEastAsia" w:hAnsiTheme="minorEastAsia" w:hint="eastAsia"/>
              </w:rPr>
              <w:t>⑥</w:t>
            </w:r>
            <w:r w:rsidR="00BE115E" w:rsidRPr="00881156">
              <w:rPr>
                <w:rFonts w:asciiTheme="minorEastAsia" w:hAnsiTheme="minorEastAsia" w:hint="eastAsia"/>
              </w:rPr>
              <w:t xml:space="preserve">　セルフジャッジと</w:t>
            </w:r>
            <w:r w:rsidR="004A7643" w:rsidRPr="00881156">
              <w:rPr>
                <w:rFonts w:asciiTheme="minorEastAsia" w:hAnsiTheme="minorEastAsia" w:hint="eastAsia"/>
              </w:rPr>
              <w:t>する</w:t>
            </w:r>
            <w:r w:rsidR="00BE115E" w:rsidRPr="00881156">
              <w:rPr>
                <w:rFonts w:asciiTheme="minorEastAsia" w:hAnsiTheme="minorEastAsia" w:hint="eastAsia"/>
              </w:rPr>
              <w:t>。</w:t>
            </w:r>
          </w:p>
          <w:p w:rsidR="00BE115E" w:rsidRPr="00881156" w:rsidRDefault="00472F6C" w:rsidP="00D14E85">
            <w:pPr>
              <w:ind w:left="210" w:hangingChars="100" w:hanging="210"/>
              <w:rPr>
                <w:rFonts w:asciiTheme="minorEastAsia" w:hAnsiTheme="minorEastAsia"/>
              </w:rPr>
            </w:pPr>
            <w:r w:rsidRPr="00881156">
              <w:rPr>
                <w:rFonts w:asciiTheme="minorEastAsia" w:hAnsiTheme="minorEastAsia" w:hint="eastAsia"/>
              </w:rPr>
              <w:t>⑦</w:t>
            </w:r>
            <w:r w:rsidR="00BE115E" w:rsidRPr="00881156">
              <w:rPr>
                <w:rFonts w:asciiTheme="minorEastAsia" w:hAnsiTheme="minorEastAsia" w:hint="eastAsia"/>
              </w:rPr>
              <w:t xml:space="preserve">　相手スキップに報告することで、次のエンドより選手交替及び投球順を変更できる。一度試合を退いた選手はその試合に再び出場することが出来ない。</w:t>
            </w:r>
          </w:p>
          <w:p w:rsidR="00472F6C" w:rsidRPr="00F11CB0" w:rsidRDefault="00472F6C" w:rsidP="009D4A2A">
            <w:pPr>
              <w:ind w:left="210" w:hangingChars="100" w:hanging="210"/>
              <w:rPr>
                <w:rFonts w:asciiTheme="minorEastAsia" w:hAnsiTheme="minorEastAsia"/>
              </w:rPr>
            </w:pPr>
            <w:r w:rsidRPr="00881156">
              <w:rPr>
                <w:rFonts w:asciiTheme="minorEastAsia" w:hAnsiTheme="minorEastAsia" w:hint="eastAsia"/>
              </w:rPr>
              <w:lastRenderedPageBreak/>
              <w:t>⑧　試合結果については、所定の記録票に記入し、</w:t>
            </w:r>
            <w:r w:rsidR="009D4A2A" w:rsidRPr="00881156">
              <w:rPr>
                <w:rFonts w:asciiTheme="minorEastAsia" w:hAnsiTheme="minorEastAsia" w:hint="eastAsia"/>
              </w:rPr>
              <w:t>両チームのスキップが署名し、確認すること。</w:t>
            </w:r>
            <w:r w:rsidR="00263DA1" w:rsidRPr="00881156">
              <w:rPr>
                <w:rFonts w:asciiTheme="minorEastAsia" w:hAnsiTheme="minorEastAsia" w:hint="eastAsia"/>
              </w:rPr>
              <w:t>試合結果は勝利チームが</w:t>
            </w:r>
            <w:r w:rsidR="00263DA1" w:rsidRPr="00A97CE3">
              <w:rPr>
                <w:rFonts w:asciiTheme="minorEastAsia" w:hAnsiTheme="minorEastAsia" w:hint="eastAsia"/>
              </w:rPr>
              <w:t>試合翌日21時までに、スコアボードとスコアシートを写真撮影し、メール（</w:t>
            </w:r>
            <w:hyperlink r:id="rId6" w:history="1">
              <w:r w:rsidR="00263DA1" w:rsidRPr="00A97CE3">
                <w:rPr>
                  <w:rStyle w:val="a8"/>
                  <w:rFonts w:asciiTheme="minorEastAsia" w:hAnsiTheme="minorEastAsia" w:hint="eastAsia"/>
                  <w:color w:val="auto"/>
                </w:rPr>
                <w:t>宛先</w:t>
              </w:r>
              <w:r w:rsidR="00263DA1" w:rsidRPr="00A97CE3">
                <w:rPr>
                  <w:rStyle w:val="a8"/>
                  <w:rFonts w:hint="eastAsia"/>
                  <w:color w:val="auto"/>
                </w:rPr>
                <w:t>mccleague@yahoo.co.jp</w:t>
              </w:r>
            </w:hyperlink>
            <w:r w:rsidR="00263DA1" w:rsidRPr="00A97CE3">
              <w:rPr>
                <w:rFonts w:hint="eastAsia"/>
              </w:rPr>
              <w:t>）により</w:t>
            </w:r>
            <w:r w:rsidR="00263DA1" w:rsidRPr="00A97CE3">
              <w:rPr>
                <w:rFonts w:asciiTheme="minorEastAsia" w:hAnsiTheme="minorEastAsia" w:hint="eastAsia"/>
              </w:rPr>
              <w:t>事務局へ報告すること。守らないチームは勝ち点1を差し引く。</w:t>
            </w:r>
          </w:p>
          <w:p w:rsidR="00BE115E" w:rsidRPr="00881156" w:rsidRDefault="00472F6C" w:rsidP="00D14E85">
            <w:pPr>
              <w:rPr>
                <w:rFonts w:asciiTheme="minorEastAsia" w:hAnsiTheme="minorEastAsia"/>
              </w:rPr>
            </w:pPr>
            <w:r w:rsidRPr="00881156">
              <w:rPr>
                <w:rFonts w:asciiTheme="minorEastAsia" w:hAnsiTheme="minorEastAsia" w:hint="eastAsia"/>
              </w:rPr>
              <w:t>⑨</w:t>
            </w:r>
            <w:r w:rsidR="00BE115E" w:rsidRPr="00881156">
              <w:rPr>
                <w:rFonts w:asciiTheme="minorEastAsia" w:hAnsiTheme="minorEastAsia" w:hint="eastAsia"/>
              </w:rPr>
              <w:t xml:space="preserve">　対戦方法及び対戦カードは事務局一任とする。</w:t>
            </w:r>
          </w:p>
          <w:p w:rsidR="00BE115E" w:rsidRPr="00881156" w:rsidRDefault="00263DA1" w:rsidP="00263DA1">
            <w:pPr>
              <w:ind w:left="210" w:hangingChars="100" w:hanging="210"/>
              <w:rPr>
                <w:rFonts w:asciiTheme="minorEastAsia" w:hAnsiTheme="minorEastAsia"/>
              </w:rPr>
            </w:pPr>
            <w:r w:rsidRPr="00881156">
              <w:rPr>
                <w:rFonts w:asciiTheme="minorEastAsia" w:hAnsiTheme="minorEastAsia" w:hint="eastAsia"/>
              </w:rPr>
              <w:t>⑩　試合開始時刻から15分</w:t>
            </w:r>
            <w:r w:rsidRPr="00E325A7">
              <w:rPr>
                <w:rFonts w:asciiTheme="minorEastAsia" w:hAnsiTheme="minorEastAsia" w:hint="eastAsia"/>
              </w:rPr>
              <w:t>（19:30）</w:t>
            </w:r>
            <w:r w:rsidRPr="00881156">
              <w:rPr>
                <w:rFonts w:asciiTheme="minorEastAsia" w:hAnsiTheme="minorEastAsia" w:hint="eastAsia"/>
              </w:rPr>
              <w:t>経過しても3名以上揃わない場合は不戦敗とする。</w:t>
            </w:r>
          </w:p>
          <w:p w:rsidR="00BE115E" w:rsidRPr="00881156" w:rsidRDefault="00472F6C" w:rsidP="00D14E85">
            <w:pPr>
              <w:rPr>
                <w:rFonts w:asciiTheme="minorEastAsia" w:hAnsiTheme="minorEastAsia"/>
              </w:rPr>
            </w:pPr>
            <w:r w:rsidRPr="00881156">
              <w:rPr>
                <w:rFonts w:asciiTheme="minorEastAsia" w:hAnsiTheme="minorEastAsia" w:hint="eastAsia"/>
              </w:rPr>
              <w:t>⑪</w:t>
            </w:r>
            <w:r w:rsidR="00BE115E" w:rsidRPr="00881156">
              <w:rPr>
                <w:rFonts w:asciiTheme="minorEastAsia" w:hAnsiTheme="minorEastAsia" w:hint="eastAsia"/>
              </w:rPr>
              <w:t xml:space="preserve">　順位の決定はポイント制で行う。</w:t>
            </w:r>
          </w:p>
          <w:p w:rsidR="00BE115E" w:rsidRPr="00881156" w:rsidRDefault="00BE115E" w:rsidP="00D14E85">
            <w:pPr>
              <w:rPr>
                <w:rFonts w:asciiTheme="minorEastAsia" w:hAnsiTheme="minorEastAsia"/>
              </w:rPr>
            </w:pPr>
            <w:r w:rsidRPr="00881156">
              <w:rPr>
                <w:rFonts w:asciiTheme="minorEastAsia" w:hAnsiTheme="minorEastAsia" w:hint="eastAsia"/>
              </w:rPr>
              <w:t xml:space="preserve">　　○　勝　　ち　６点</w:t>
            </w:r>
          </w:p>
          <w:p w:rsidR="00BE115E" w:rsidRPr="00881156" w:rsidRDefault="00BE115E" w:rsidP="00D14E85">
            <w:pPr>
              <w:rPr>
                <w:rFonts w:asciiTheme="minorEastAsia" w:hAnsiTheme="minorEastAsia"/>
              </w:rPr>
            </w:pPr>
            <w:r w:rsidRPr="00881156">
              <w:rPr>
                <w:rFonts w:asciiTheme="minorEastAsia" w:hAnsiTheme="minorEastAsia" w:hint="eastAsia"/>
              </w:rPr>
              <w:t xml:space="preserve">　　●　負　　け　２点</w:t>
            </w:r>
          </w:p>
          <w:p w:rsidR="00D55AB5" w:rsidRPr="00F11CB0" w:rsidRDefault="00BE115E" w:rsidP="00D55AB5">
            <w:pPr>
              <w:rPr>
                <w:rFonts w:asciiTheme="minorEastAsia" w:hAnsiTheme="minorEastAsia"/>
              </w:rPr>
            </w:pPr>
            <w:r w:rsidRPr="00881156">
              <w:rPr>
                <w:rFonts w:asciiTheme="minorEastAsia" w:hAnsiTheme="minorEastAsia" w:hint="eastAsia"/>
              </w:rPr>
              <w:t xml:space="preserve">　　</w:t>
            </w:r>
            <w:r w:rsidR="00D55AB5" w:rsidRPr="00F11CB0">
              <w:rPr>
                <w:rFonts w:asciiTheme="minorEastAsia" w:hAnsiTheme="minorEastAsia" w:hint="eastAsia"/>
              </w:rPr>
              <w:t>▲　不戦敗（報告あり）２点（期限は試合実施週の月曜</w:t>
            </w:r>
            <w:r w:rsidR="00263DA1">
              <w:rPr>
                <w:rFonts w:asciiTheme="minorEastAsia" w:hAnsiTheme="minorEastAsia" w:hint="eastAsia"/>
              </w:rPr>
              <w:t>21時</w:t>
            </w:r>
            <w:r w:rsidR="00D55AB5" w:rsidRPr="00F11CB0">
              <w:rPr>
                <w:rFonts w:asciiTheme="minorEastAsia" w:hAnsiTheme="minorEastAsia" w:hint="eastAsia"/>
              </w:rPr>
              <w:t>まで）</w:t>
            </w:r>
          </w:p>
          <w:p w:rsidR="00D55AB5" w:rsidRDefault="00D55AB5" w:rsidP="00D14E85">
            <w:pPr>
              <w:rPr>
                <w:rFonts w:asciiTheme="minorEastAsia" w:hAnsiTheme="minorEastAsia"/>
              </w:rPr>
            </w:pPr>
            <w:r w:rsidRPr="00D55AB5">
              <w:rPr>
                <w:rFonts w:asciiTheme="minorEastAsia" w:hAnsiTheme="minorEastAsia" w:hint="eastAsia"/>
              </w:rPr>
              <w:t xml:space="preserve">　　■　不戦敗（報告なし）０点</w:t>
            </w:r>
          </w:p>
          <w:p w:rsidR="00BE115E" w:rsidRPr="00881156" w:rsidRDefault="00BE115E" w:rsidP="00D14E85">
            <w:pPr>
              <w:rPr>
                <w:rFonts w:asciiTheme="minorEastAsia" w:hAnsiTheme="minorEastAsia"/>
              </w:rPr>
            </w:pPr>
            <w:r w:rsidRPr="00881156">
              <w:rPr>
                <w:rFonts w:asciiTheme="minorEastAsia" w:hAnsiTheme="minorEastAsia" w:hint="eastAsia"/>
              </w:rPr>
              <w:t xml:space="preserve">　　×　無効試合　０点（両チームが開始時間に揃わなかった場合）</w:t>
            </w:r>
          </w:p>
          <w:p w:rsidR="00BE115E" w:rsidRPr="00881156" w:rsidRDefault="00BE115E" w:rsidP="00263DA1">
            <w:pPr>
              <w:ind w:firstLineChars="200" w:firstLine="420"/>
              <w:rPr>
                <w:rFonts w:asciiTheme="minorEastAsia" w:hAnsiTheme="minorEastAsia"/>
              </w:rPr>
            </w:pPr>
            <w:r w:rsidRPr="00881156">
              <w:rPr>
                <w:rFonts w:asciiTheme="minorEastAsia" w:hAnsiTheme="minorEastAsia" w:hint="eastAsia"/>
              </w:rPr>
              <w:t>（同点場合は、ドローショットにより勝敗を決するので引き分けはない。）</w:t>
            </w:r>
          </w:p>
          <w:p w:rsidR="00263DA1" w:rsidRPr="006D2036" w:rsidRDefault="00263DA1" w:rsidP="00263DA1">
            <w:pPr>
              <w:ind w:leftChars="100" w:left="210"/>
              <w:rPr>
                <w:rFonts w:asciiTheme="minorEastAsia" w:hAnsiTheme="minorEastAsia"/>
              </w:rPr>
            </w:pPr>
            <w:r w:rsidRPr="006D2036">
              <w:rPr>
                <w:rFonts w:asciiTheme="minorEastAsia" w:hAnsiTheme="minorEastAsia" w:hint="eastAsia"/>
              </w:rPr>
              <w:t>※スムーズな進行を心がけること。</w:t>
            </w:r>
          </w:p>
          <w:p w:rsidR="008B0873" w:rsidRPr="00881156" w:rsidRDefault="008B0873" w:rsidP="008B0873">
            <w:pPr>
              <w:ind w:leftChars="100" w:left="420" w:hangingChars="100" w:hanging="210"/>
              <w:rPr>
                <w:rFonts w:asciiTheme="minorEastAsia" w:hAnsiTheme="minorEastAsia"/>
              </w:rPr>
            </w:pPr>
            <w:r w:rsidRPr="00881156">
              <w:rPr>
                <w:rFonts w:asciiTheme="minorEastAsia" w:hAnsiTheme="minorEastAsia" w:hint="eastAsia"/>
              </w:rPr>
              <w:t>・15分以内の遅刻（</w:t>
            </w:r>
            <w:r>
              <w:rPr>
                <w:rFonts w:asciiTheme="minorEastAsia" w:hAnsiTheme="minorEastAsia" w:hint="eastAsia"/>
              </w:rPr>
              <w:t>19：15から19：30までの間</w:t>
            </w:r>
            <w:r w:rsidRPr="00881156">
              <w:rPr>
                <w:rFonts w:asciiTheme="minorEastAsia" w:hAnsiTheme="minorEastAsia" w:hint="eastAsia"/>
              </w:rPr>
              <w:t>に3人</w:t>
            </w:r>
            <w:r>
              <w:rPr>
                <w:rFonts w:asciiTheme="minorEastAsia" w:hAnsiTheme="minorEastAsia" w:hint="eastAsia"/>
              </w:rPr>
              <w:t>そろった</w:t>
            </w:r>
            <w:r w:rsidRPr="00881156">
              <w:rPr>
                <w:rFonts w:asciiTheme="minorEastAsia" w:hAnsiTheme="minorEastAsia" w:hint="eastAsia"/>
              </w:rPr>
              <w:t>場合）は、</w:t>
            </w:r>
            <w:r>
              <w:rPr>
                <w:rFonts w:asciiTheme="minorEastAsia" w:hAnsiTheme="minorEastAsia" w:hint="eastAsia"/>
              </w:rPr>
              <w:t>相手に１点を加え、２エンド目先攻で開始する。また、勝ち点</w:t>
            </w:r>
            <w:r w:rsidRPr="00881156">
              <w:rPr>
                <w:rFonts w:asciiTheme="minorEastAsia" w:hAnsiTheme="minorEastAsia" w:hint="eastAsia"/>
              </w:rPr>
              <w:t>1点</w:t>
            </w:r>
            <w:r>
              <w:rPr>
                <w:rFonts w:asciiTheme="minorEastAsia" w:hAnsiTheme="minorEastAsia" w:hint="eastAsia"/>
              </w:rPr>
              <w:t>を差し引く</w:t>
            </w:r>
            <w:r w:rsidRPr="00881156">
              <w:rPr>
                <w:rFonts w:asciiTheme="minorEastAsia" w:hAnsiTheme="minorEastAsia" w:hint="eastAsia"/>
              </w:rPr>
              <w:t>。</w:t>
            </w:r>
          </w:p>
          <w:p w:rsidR="002F572F" w:rsidRPr="00881156" w:rsidRDefault="002F572F" w:rsidP="008B0873">
            <w:pPr>
              <w:ind w:left="420" w:hangingChars="200" w:hanging="420"/>
              <w:rPr>
                <w:rFonts w:asciiTheme="minorEastAsia" w:hAnsiTheme="minorEastAsia"/>
              </w:rPr>
            </w:pPr>
            <w:r w:rsidRPr="00881156">
              <w:rPr>
                <w:rFonts w:asciiTheme="minorEastAsia" w:hAnsiTheme="minorEastAsia" w:hint="eastAsia"/>
              </w:rPr>
              <w:t xml:space="preserve">　・順位については勝ち点数により決定する。勝ち点数が並んだ場合は、当該チーム間の直接対決結果により順位を決定する。なお、三つ巴等、順位が決定できない場合は代表者</w:t>
            </w:r>
            <w:r w:rsidR="00AD6BBE" w:rsidRPr="00881156">
              <w:rPr>
                <w:rFonts w:asciiTheme="minorEastAsia" w:hAnsiTheme="minorEastAsia" w:hint="eastAsia"/>
              </w:rPr>
              <w:t>２名（回転は別々）</w:t>
            </w:r>
            <w:r w:rsidRPr="00881156">
              <w:rPr>
                <w:rFonts w:asciiTheme="minorEastAsia" w:hAnsiTheme="minorEastAsia" w:hint="eastAsia"/>
              </w:rPr>
              <w:t>の</w:t>
            </w:r>
            <w:r w:rsidR="00F6066B" w:rsidRPr="00881156">
              <w:rPr>
                <w:rFonts w:asciiTheme="minorEastAsia" w:hAnsiTheme="minorEastAsia" w:hint="eastAsia"/>
              </w:rPr>
              <w:t>ドローショット</w:t>
            </w:r>
            <w:r w:rsidRPr="00881156">
              <w:rPr>
                <w:rFonts w:asciiTheme="minorEastAsia" w:hAnsiTheme="minorEastAsia" w:hint="eastAsia"/>
              </w:rPr>
              <w:t>により決定する。</w:t>
            </w:r>
          </w:p>
          <w:p w:rsidR="003E1C61" w:rsidRPr="00881156" w:rsidRDefault="00472F6C" w:rsidP="00472F6C">
            <w:pPr>
              <w:rPr>
                <w:rFonts w:asciiTheme="minorEastAsia" w:hAnsiTheme="minorEastAsia"/>
              </w:rPr>
            </w:pPr>
            <w:r w:rsidRPr="00881156">
              <w:rPr>
                <w:rFonts w:asciiTheme="minorEastAsia" w:hAnsiTheme="minorEastAsia" w:hint="eastAsia"/>
              </w:rPr>
              <w:t>⑫</w:t>
            </w:r>
            <w:r w:rsidR="00BE115E" w:rsidRPr="00881156">
              <w:rPr>
                <w:rFonts w:asciiTheme="minorEastAsia" w:hAnsiTheme="minorEastAsia" w:hint="eastAsia"/>
              </w:rPr>
              <w:t xml:space="preserve">　この他の競技方法や、協議事項が発生した場合などは事務局一任とする。</w:t>
            </w:r>
          </w:p>
        </w:tc>
      </w:tr>
      <w:tr w:rsidR="006F6FC6" w:rsidTr="00D14E85">
        <w:tc>
          <w:tcPr>
            <w:tcW w:w="450" w:type="dxa"/>
          </w:tcPr>
          <w:p w:rsidR="006F6FC6" w:rsidRDefault="003B49E2" w:rsidP="00D14E85">
            <w:r>
              <w:rPr>
                <w:rFonts w:hint="eastAsia"/>
              </w:rPr>
              <w:lastRenderedPageBreak/>
              <w:t>11</w:t>
            </w:r>
          </w:p>
        </w:tc>
        <w:tc>
          <w:tcPr>
            <w:tcW w:w="1663" w:type="dxa"/>
          </w:tcPr>
          <w:p w:rsidR="006F6FC6" w:rsidRPr="000A6EC1" w:rsidRDefault="006F6FC6" w:rsidP="00D14E85">
            <w:pPr>
              <w:jc w:val="distribute"/>
            </w:pPr>
            <w:r>
              <w:rPr>
                <w:rFonts w:hint="eastAsia"/>
              </w:rPr>
              <w:t>その他</w:t>
            </w:r>
          </w:p>
        </w:tc>
        <w:tc>
          <w:tcPr>
            <w:tcW w:w="7741" w:type="dxa"/>
          </w:tcPr>
          <w:p w:rsidR="00FC7E47" w:rsidRDefault="00FC7E47" w:rsidP="00D84CD3">
            <w:pPr>
              <w:ind w:left="210" w:hangingChars="100" w:hanging="210"/>
              <w:rPr>
                <w:rFonts w:asciiTheme="minorEastAsia" w:hAnsiTheme="minorEastAsia"/>
              </w:rPr>
            </w:pPr>
            <w:r w:rsidRPr="00881156">
              <w:rPr>
                <w:rFonts w:asciiTheme="minorEastAsia" w:hAnsiTheme="minorEastAsia" w:hint="eastAsia"/>
              </w:rPr>
              <w:t>・</w:t>
            </w:r>
            <w:r w:rsidR="00BD1F92">
              <w:rPr>
                <w:rFonts w:asciiTheme="minorEastAsia" w:hAnsiTheme="minorEastAsia" w:hint="eastAsia"/>
              </w:rPr>
              <w:t>男女リーグについては、</w:t>
            </w:r>
            <w:r w:rsidR="006F6FC6" w:rsidRPr="00881156">
              <w:rPr>
                <w:rFonts w:asciiTheme="minorEastAsia" w:hAnsiTheme="minorEastAsia" w:hint="eastAsia"/>
              </w:rPr>
              <w:t>リーグ戦結果を</w:t>
            </w:r>
            <w:r w:rsidR="00BD1F92">
              <w:rPr>
                <w:rFonts w:asciiTheme="minorEastAsia" w:hAnsiTheme="minorEastAsia" w:hint="eastAsia"/>
              </w:rPr>
              <w:t>ＡＰＣＴなど、</w:t>
            </w:r>
            <w:r w:rsidR="006F6FC6" w:rsidRPr="00881156">
              <w:rPr>
                <w:rFonts w:asciiTheme="minorEastAsia" w:hAnsiTheme="minorEastAsia" w:hint="eastAsia"/>
              </w:rPr>
              <w:t>他の大会への選抜の参考とする場合があること</w:t>
            </w:r>
            <w:r w:rsidR="00BD1F92">
              <w:rPr>
                <w:rFonts w:asciiTheme="minorEastAsia" w:hAnsiTheme="minorEastAsia" w:hint="eastAsia"/>
              </w:rPr>
              <w:t>。</w:t>
            </w:r>
          </w:p>
          <w:p w:rsidR="00BD1F92" w:rsidRPr="00265C9F" w:rsidRDefault="00BD1F92" w:rsidP="00265C9F">
            <w:pPr>
              <w:ind w:left="210" w:hangingChars="100" w:hanging="210"/>
              <w:rPr>
                <w:rFonts w:asciiTheme="minorEastAsia" w:hAnsiTheme="minorEastAsia"/>
              </w:rPr>
            </w:pPr>
          </w:p>
        </w:tc>
      </w:tr>
    </w:tbl>
    <w:p w:rsidR="00BE115E" w:rsidRDefault="00BE115E" w:rsidP="00BE0957">
      <w:pPr>
        <w:rPr>
          <w:rFonts w:asciiTheme="majorEastAsia" w:eastAsiaTheme="majorEastAsia" w:hAnsiTheme="majorEastAsia" w:cs="メイリオ"/>
          <w:szCs w:val="21"/>
        </w:rPr>
      </w:pPr>
    </w:p>
    <w:p w:rsidR="00684D74" w:rsidRDefault="00684D74" w:rsidP="00BE0957">
      <w:pPr>
        <w:rPr>
          <w:rFonts w:asciiTheme="majorEastAsia" w:eastAsiaTheme="majorEastAsia" w:hAnsiTheme="majorEastAsia" w:cs="メイリオ"/>
          <w:szCs w:val="21"/>
        </w:rPr>
      </w:pPr>
      <w:r>
        <w:rPr>
          <w:rFonts w:asciiTheme="majorEastAsia" w:eastAsiaTheme="majorEastAsia" w:hAnsiTheme="majorEastAsia" w:cs="メイリオ" w:hint="eastAsia"/>
          <w:szCs w:val="21"/>
        </w:rPr>
        <w:t>＜参考：リーグ戦名称及び参加資格の整理＞</w:t>
      </w:r>
    </w:p>
    <w:p w:rsidR="00ED083F" w:rsidRDefault="001261BA" w:rsidP="00BE0957">
      <w:pPr>
        <w:rPr>
          <w:rFonts w:asciiTheme="majorEastAsia" w:eastAsiaTheme="majorEastAsia" w:hAnsiTheme="majorEastAsia" w:cs="メイリオ"/>
          <w:szCs w:val="21"/>
        </w:rPr>
      </w:pPr>
      <w:r w:rsidRPr="001261BA">
        <w:rPr>
          <w:rFonts w:asciiTheme="majorEastAsia" w:eastAsiaTheme="majorEastAsia" w:hAnsiTheme="majorEastAsia" w:cs="メイリオ"/>
          <w:noProof/>
          <w:szCs w:val="21"/>
        </w:rPr>
        <w:drawing>
          <wp:inline distT="0" distB="0" distL="0" distR="0">
            <wp:extent cx="6086475" cy="3971925"/>
            <wp:effectExtent l="0" t="0" r="0" b="0"/>
            <wp:docPr id="2" name="図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7" cstate="print"/>
                    <a:srcRect/>
                    <a:stretch>
                      <a:fillRect/>
                    </a:stretch>
                  </pic:blipFill>
                  <pic:spPr bwMode="auto">
                    <a:xfrm>
                      <a:off x="0" y="0"/>
                      <a:ext cx="6091857" cy="3975437"/>
                    </a:xfrm>
                    <a:prstGeom prst="rect">
                      <a:avLst/>
                    </a:prstGeom>
                    <a:noFill/>
                  </pic:spPr>
                </pic:pic>
              </a:graphicData>
            </a:graphic>
          </wp:inline>
        </w:drawing>
      </w:r>
    </w:p>
    <w:p w:rsidR="0041159C" w:rsidRPr="00F11CB0" w:rsidRDefault="0041159C" w:rsidP="00F11CB0">
      <w:pPr>
        <w:widowControl/>
        <w:jc w:val="left"/>
        <w:rPr>
          <w:rFonts w:asciiTheme="majorEastAsia" w:eastAsiaTheme="majorEastAsia" w:hAnsiTheme="majorEastAsia"/>
          <w:shd w:val="pct15" w:color="auto" w:fill="FFFFFF"/>
        </w:rPr>
        <w:sectPr w:rsidR="0041159C" w:rsidRPr="00F11CB0" w:rsidSect="00AC6156">
          <w:type w:val="continuous"/>
          <w:pgSz w:w="11906" w:h="16838" w:code="9"/>
          <w:pgMar w:top="851" w:right="851" w:bottom="851" w:left="851" w:header="851" w:footer="992" w:gutter="0"/>
          <w:cols w:space="425"/>
          <w:docGrid w:type="lines" w:linePitch="323"/>
        </w:sectPr>
      </w:pPr>
    </w:p>
    <w:p w:rsidR="005D59EC" w:rsidRDefault="005D59EC" w:rsidP="007418DD">
      <w:pPr>
        <w:widowControl/>
        <w:spacing w:line="160" w:lineRule="exact"/>
        <w:jc w:val="left"/>
        <w:rPr>
          <w:rFonts w:asciiTheme="majorEastAsia" w:eastAsiaTheme="majorEastAsia" w:hAnsiTheme="majorEastAsia" w:cs="メイリオ"/>
          <w:szCs w:val="21"/>
        </w:rPr>
      </w:pPr>
    </w:p>
    <w:sectPr w:rsidR="005D59EC" w:rsidSect="00AD3BB8">
      <w:type w:val="continuous"/>
      <w:pgSz w:w="11906" w:h="16838" w:code="9"/>
      <w:pgMar w:top="1134" w:right="851" w:bottom="1134" w:left="851" w:header="851" w:footer="992" w:gutter="0"/>
      <w:cols w:space="425"/>
      <w:docGrid w:type="line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12B" w:rsidRDefault="0047512B" w:rsidP="0031679D">
      <w:r>
        <w:separator/>
      </w:r>
    </w:p>
  </w:endnote>
  <w:endnote w:type="continuationSeparator" w:id="0">
    <w:p w:rsidR="0047512B" w:rsidRDefault="0047512B" w:rsidP="0031679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12B" w:rsidRDefault="0047512B" w:rsidP="0031679D">
      <w:r>
        <w:separator/>
      </w:r>
    </w:p>
  </w:footnote>
  <w:footnote w:type="continuationSeparator" w:id="0">
    <w:p w:rsidR="0047512B" w:rsidRDefault="0047512B" w:rsidP="003167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296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3D77"/>
    <w:rsid w:val="00023B1B"/>
    <w:rsid w:val="00056230"/>
    <w:rsid w:val="00057D8F"/>
    <w:rsid w:val="00060776"/>
    <w:rsid w:val="0008058B"/>
    <w:rsid w:val="000D2EC0"/>
    <w:rsid w:val="001261BA"/>
    <w:rsid w:val="001E2D77"/>
    <w:rsid w:val="0024582A"/>
    <w:rsid w:val="00253C3A"/>
    <w:rsid w:val="00263DA1"/>
    <w:rsid w:val="00265C9F"/>
    <w:rsid w:val="002A3B9F"/>
    <w:rsid w:val="002A7EB2"/>
    <w:rsid w:val="002E55D5"/>
    <w:rsid w:val="002F572F"/>
    <w:rsid w:val="0031679D"/>
    <w:rsid w:val="00323396"/>
    <w:rsid w:val="00335E9C"/>
    <w:rsid w:val="00342FE2"/>
    <w:rsid w:val="00352984"/>
    <w:rsid w:val="00371C04"/>
    <w:rsid w:val="00390D63"/>
    <w:rsid w:val="003B49E2"/>
    <w:rsid w:val="003E1C61"/>
    <w:rsid w:val="0041159C"/>
    <w:rsid w:val="00444A40"/>
    <w:rsid w:val="00450F03"/>
    <w:rsid w:val="00467BDB"/>
    <w:rsid w:val="00472F6C"/>
    <w:rsid w:val="0047512B"/>
    <w:rsid w:val="004852FD"/>
    <w:rsid w:val="004A058C"/>
    <w:rsid w:val="004A3FC8"/>
    <w:rsid w:val="004A7643"/>
    <w:rsid w:val="004B3A37"/>
    <w:rsid w:val="004F252C"/>
    <w:rsid w:val="00563C17"/>
    <w:rsid w:val="00565FFB"/>
    <w:rsid w:val="00576266"/>
    <w:rsid w:val="005B47D9"/>
    <w:rsid w:val="005C2C3C"/>
    <w:rsid w:val="005D59EC"/>
    <w:rsid w:val="00632036"/>
    <w:rsid w:val="00633FF5"/>
    <w:rsid w:val="006539E8"/>
    <w:rsid w:val="00684D74"/>
    <w:rsid w:val="00695ECA"/>
    <w:rsid w:val="006A6207"/>
    <w:rsid w:val="006A7D31"/>
    <w:rsid w:val="006C3DA2"/>
    <w:rsid w:val="006F6FC6"/>
    <w:rsid w:val="007029E6"/>
    <w:rsid w:val="007418DD"/>
    <w:rsid w:val="007441B0"/>
    <w:rsid w:val="007530A0"/>
    <w:rsid w:val="0075396C"/>
    <w:rsid w:val="00761089"/>
    <w:rsid w:val="007627DD"/>
    <w:rsid w:val="00785DCF"/>
    <w:rsid w:val="00792009"/>
    <w:rsid w:val="007A629E"/>
    <w:rsid w:val="007B044B"/>
    <w:rsid w:val="007B69E1"/>
    <w:rsid w:val="007C7E80"/>
    <w:rsid w:val="007D560A"/>
    <w:rsid w:val="007E1B29"/>
    <w:rsid w:val="007F61DF"/>
    <w:rsid w:val="00815C4A"/>
    <w:rsid w:val="0081695B"/>
    <w:rsid w:val="00826BC7"/>
    <w:rsid w:val="00881156"/>
    <w:rsid w:val="0088676C"/>
    <w:rsid w:val="008B0873"/>
    <w:rsid w:val="008C33F1"/>
    <w:rsid w:val="008E1717"/>
    <w:rsid w:val="008E4AA3"/>
    <w:rsid w:val="00930E48"/>
    <w:rsid w:val="00946659"/>
    <w:rsid w:val="0097022F"/>
    <w:rsid w:val="00971C92"/>
    <w:rsid w:val="009754B0"/>
    <w:rsid w:val="00996504"/>
    <w:rsid w:val="009B1C5B"/>
    <w:rsid w:val="009D4A2A"/>
    <w:rsid w:val="009E7495"/>
    <w:rsid w:val="00A304DA"/>
    <w:rsid w:val="00A5270E"/>
    <w:rsid w:val="00A71097"/>
    <w:rsid w:val="00A75F64"/>
    <w:rsid w:val="00A8199D"/>
    <w:rsid w:val="00A870DC"/>
    <w:rsid w:val="00AC1D2C"/>
    <w:rsid w:val="00AC6156"/>
    <w:rsid w:val="00AD3BB8"/>
    <w:rsid w:val="00AD4C71"/>
    <w:rsid w:val="00AD6BBE"/>
    <w:rsid w:val="00AE5716"/>
    <w:rsid w:val="00B137DE"/>
    <w:rsid w:val="00B87C77"/>
    <w:rsid w:val="00BB634B"/>
    <w:rsid w:val="00BC35F5"/>
    <w:rsid w:val="00BD1F92"/>
    <w:rsid w:val="00BE0957"/>
    <w:rsid w:val="00BE115E"/>
    <w:rsid w:val="00BE478F"/>
    <w:rsid w:val="00C45FD1"/>
    <w:rsid w:val="00C93D77"/>
    <w:rsid w:val="00CB1B9B"/>
    <w:rsid w:val="00CE163D"/>
    <w:rsid w:val="00D14200"/>
    <w:rsid w:val="00D14E85"/>
    <w:rsid w:val="00D332D0"/>
    <w:rsid w:val="00D55AB5"/>
    <w:rsid w:val="00D57795"/>
    <w:rsid w:val="00D7121A"/>
    <w:rsid w:val="00D84CD3"/>
    <w:rsid w:val="00E549D7"/>
    <w:rsid w:val="00E834B6"/>
    <w:rsid w:val="00E873F0"/>
    <w:rsid w:val="00ED083F"/>
    <w:rsid w:val="00F0536B"/>
    <w:rsid w:val="00F0736B"/>
    <w:rsid w:val="00F11CB0"/>
    <w:rsid w:val="00F13FB4"/>
    <w:rsid w:val="00F42FAC"/>
    <w:rsid w:val="00F6066B"/>
    <w:rsid w:val="00FC7E47"/>
    <w:rsid w:val="00FE7AF6"/>
    <w:rsid w:val="00FF74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4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1679D"/>
    <w:pPr>
      <w:tabs>
        <w:tab w:val="center" w:pos="4252"/>
        <w:tab w:val="right" w:pos="8504"/>
      </w:tabs>
      <w:snapToGrid w:val="0"/>
    </w:pPr>
  </w:style>
  <w:style w:type="character" w:customStyle="1" w:styleId="a5">
    <w:name w:val="ヘッダー (文字)"/>
    <w:basedOn w:val="a0"/>
    <w:link w:val="a4"/>
    <w:uiPriority w:val="99"/>
    <w:rsid w:val="0031679D"/>
    <w:rPr>
      <w:kern w:val="2"/>
      <w:sz w:val="21"/>
      <w:szCs w:val="22"/>
    </w:rPr>
  </w:style>
  <w:style w:type="paragraph" w:styleId="a6">
    <w:name w:val="footer"/>
    <w:basedOn w:val="a"/>
    <w:link w:val="a7"/>
    <w:uiPriority w:val="99"/>
    <w:unhideWhenUsed/>
    <w:rsid w:val="0031679D"/>
    <w:pPr>
      <w:tabs>
        <w:tab w:val="center" w:pos="4252"/>
        <w:tab w:val="right" w:pos="8504"/>
      </w:tabs>
      <w:snapToGrid w:val="0"/>
    </w:pPr>
  </w:style>
  <w:style w:type="character" w:customStyle="1" w:styleId="a7">
    <w:name w:val="フッター (文字)"/>
    <w:basedOn w:val="a0"/>
    <w:link w:val="a6"/>
    <w:uiPriority w:val="99"/>
    <w:rsid w:val="0031679D"/>
    <w:rPr>
      <w:kern w:val="2"/>
      <w:sz w:val="21"/>
      <w:szCs w:val="22"/>
    </w:rPr>
  </w:style>
  <w:style w:type="paragraph" w:styleId="Web">
    <w:name w:val="Normal (Web)"/>
    <w:basedOn w:val="a"/>
    <w:uiPriority w:val="99"/>
    <w:semiHidden/>
    <w:unhideWhenUsed/>
    <w:rsid w:val="00BE09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unhideWhenUsed/>
    <w:rsid w:val="00BE115E"/>
    <w:rPr>
      <w:color w:val="0000FF"/>
      <w:u w:val="single"/>
    </w:rPr>
  </w:style>
  <w:style w:type="paragraph" w:styleId="a9">
    <w:name w:val="Balloon Text"/>
    <w:basedOn w:val="a"/>
    <w:link w:val="aa"/>
    <w:uiPriority w:val="99"/>
    <w:semiHidden/>
    <w:unhideWhenUsed/>
    <w:rsid w:val="009B1C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1C5B"/>
    <w:rPr>
      <w:rFonts w:asciiTheme="majorHAnsi" w:eastAsiaTheme="majorEastAsia" w:hAnsiTheme="majorHAnsi" w:cstheme="majorBidi"/>
      <w:kern w:val="2"/>
      <w:sz w:val="18"/>
      <w:szCs w:val="18"/>
    </w:rPr>
  </w:style>
  <w:style w:type="table" w:styleId="1">
    <w:name w:val="Light Shading Accent 2"/>
    <w:basedOn w:val="a1"/>
    <w:uiPriority w:val="60"/>
    <w:rsid w:val="00352984"/>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divs>
    <w:div w:id="42796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3451;&#20808;mccleague@yahoo.c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290</Words>
  <Characters>1655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医療政策室　内線5427</dc:creator>
  <cp:keywords/>
  <dc:description/>
  <cp:lastModifiedBy>dynabook</cp:lastModifiedBy>
  <cp:revision>17</cp:revision>
  <cp:lastPrinted>2016-09-22T14:54:00Z</cp:lastPrinted>
  <dcterms:created xsi:type="dcterms:W3CDTF">2016-09-04T14:47:00Z</dcterms:created>
  <dcterms:modified xsi:type="dcterms:W3CDTF">2017-10-30T23:40:00Z</dcterms:modified>
</cp:coreProperties>
</file>